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B14" w:rsidRPr="00E53B14" w:rsidRDefault="00E53B14" w:rsidP="00E53B14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E53B14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Тест для молодого специалиста на определение его педагогической стрессоустойчивости (Н.В. </w:t>
      </w:r>
      <w:proofErr w:type="spellStart"/>
      <w:r w:rsidRPr="00E53B14">
        <w:rPr>
          <w:rFonts w:ascii="Arial" w:eastAsia="Times New Roman" w:hAnsi="Arial" w:cs="Arial"/>
          <w:kern w:val="36"/>
          <w:sz w:val="32"/>
          <w:szCs w:val="32"/>
          <w:lang w:eastAsia="ru-RU"/>
        </w:rPr>
        <w:t>Микляева</w:t>
      </w:r>
      <w:proofErr w:type="spellEnd"/>
      <w:r w:rsidRPr="00E53B14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, Ю.В. </w:t>
      </w:r>
      <w:proofErr w:type="spellStart"/>
      <w:r w:rsidRPr="00E53B14">
        <w:rPr>
          <w:rFonts w:ascii="Arial" w:eastAsia="Times New Roman" w:hAnsi="Arial" w:cs="Arial"/>
          <w:kern w:val="36"/>
          <w:sz w:val="32"/>
          <w:szCs w:val="32"/>
          <w:lang w:eastAsia="ru-RU"/>
        </w:rPr>
        <w:t>Микляева</w:t>
      </w:r>
      <w:proofErr w:type="spellEnd"/>
      <w:r w:rsidRPr="00E53B14">
        <w:rPr>
          <w:rFonts w:ascii="Arial" w:eastAsia="Times New Roman" w:hAnsi="Arial" w:cs="Arial"/>
          <w:kern w:val="36"/>
          <w:sz w:val="32"/>
          <w:szCs w:val="32"/>
          <w:lang w:eastAsia="ru-RU"/>
        </w:rPr>
        <w:t>)</w:t>
      </w:r>
    </w:p>
    <w:p w:rsidR="00E53B14" w:rsidRPr="00E53B14" w:rsidRDefault="00E53B14" w:rsidP="00E53B14">
      <w:pPr>
        <w:spacing w:after="0" w:line="270" w:lineRule="atLeast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Тест для молодого специалиста на определение его педагогической стрессоустойчивости (Н.В. </w:t>
      </w:r>
      <w:proofErr w:type="spellStart"/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Микляева</w:t>
      </w:r>
      <w:proofErr w:type="spellEnd"/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Ю.В. </w:t>
      </w:r>
      <w:proofErr w:type="spellStart"/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Микляева</w:t>
      </w:r>
      <w:proofErr w:type="spellEnd"/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bookmarkEnd w:id="0"/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приведенных пословиц и поговорок выберите те, которые в наибольшей степени отражают особенности Вашей жизни в качестве молодого специалиста: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Поступление на работу в детский сад: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Не ищи зайца в бору – на опушке сидит.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Ехал к вам, да заехал к нам.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Попался, как ворона в суп.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Посвящение в должность воспитателя: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Посла не секут, не рубят, а только жалуют.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Б. Летать летаю, а сесть не дают. 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Напишешь пером, что не вывезешь волом.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Первый самостоятельный опыт: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Прежде веку не помрешь.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Его пошли, да сам за ним иди.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Как ступил, так и по уши в воду.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Отношение к наставничеству: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Наука учит только умного.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Болящий ожидает здравия даже до смерти.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Кабы знать, где упасть, так и соломки подостлал.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Проведение занятий с детьми: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Не бьет стрела татарина.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Учи других – и сам поймешь.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Ехала кума неведомо куда.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Проведение режимных моментов: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День в день, топор в день.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Жив, жив Курилка.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Что ни хвать, то ерш, да еж.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Родительские собрания: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Не трудно сделать, да трудно задумать.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Первый блин комом.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Жаловался всем, да никто не слушает.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8. Участие в педагогических советах в ДОУ: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Живет и эта песня для почину.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Стрелял в воробья, да попал в журавля.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Фасон дороже приклада.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9. Конец учебного года: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Не то дорого, что красного золота, а то дорого, что 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доброго</w:t>
      </w:r>
      <w:proofErr w:type="gram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мастерства.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За ученого (битого) двух неученых (небитых) дают.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В. Вечер плач, а </w:t>
      </w:r>
      <w:proofErr w:type="spell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заутре</w:t>
      </w:r>
      <w:proofErr w:type="spell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радость.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 к тесту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Если у Вас преобладают ответы: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"А" – у Вас сформированы устойчивые представления о себе как "идеальном педагоге" (каким бы Вы хотели стать), "потенциальном педагоге" (каким бы Вы могли стать) и "реальном педагоге" (как Вы себя оцениваете). Это позволяет Вам уже учиться у более опытных педагогов и успешно работать по выбранной специальности.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"Б" – у Вас недостаточно дифференцированы представления о себе как о реальном и потенциальном педагоге. Вы привыкли учиться и работать, не задумываясь над тем, что меняетесь в ходе этого процесса. Попробуйте посмотреть на себя со стороны – и увидите, что у Вас уже вырабатывается свой собственный, присущий только Вам, стиль педагогической деятельности.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"В" – У Вас занижена самооценка как самообразовательной, так и профессиональной деятельности. Это приводит к неуверенности в своих силах и пассивности. Попробуйте придумать себе идеальный образ себя – педагога и Вы убедитесь, что разница между Вашими возможностями и желаниями намного меньше, чем Вам кажется!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Стрессоустойчивость: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"А" – нормальная.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 Б" – неустойчивая.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"В" – свидетельствует о необходимости оказания психологической помощи в процессе адаптации к требованиям педагогической профессии.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6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 для опытного воспитателя на определение эффективности его работы (Н.В. </w:t>
      </w:r>
      <w:proofErr w:type="spell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Микляева</w:t>
      </w:r>
      <w:proofErr w:type="spell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Ю.В. </w:t>
      </w:r>
      <w:proofErr w:type="spell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Микляева</w:t>
      </w:r>
      <w:proofErr w:type="spell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Отметьте, какие из пословиц русского народа, на Ваш взгляд, в наибольшей степени соответствуют представлениям о Вашей деятельности: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Воспитатель детского сада – это: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Добрая лошадка все свезет.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Без матки пчелки – пропащие детки.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В. Под трубами повиты, под шеломом взлелеяны, концом 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</w:t>
      </w:r>
      <w:proofErr w:type="gram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вскормлены.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Педагогический коллектив – это: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В мире, что в море.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Б. У одной овечки да семь пастухов. 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Склеенная посуда два века живет.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Обучать детей – значит: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Что посеешь – то и пожнешь.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Была бы нитка, дойдем и до клубка.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В. В дорогу идти – </w:t>
      </w:r>
      <w:proofErr w:type="spell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пятеры</w:t>
      </w:r>
      <w:proofErr w:type="spell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лапти сплести.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Воспитывать детей – значит: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Служил семь лет, выслужил семь реп, да и тех нет.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Перемелется – все мука будет.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Наказом воевода крепок.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Развивать детей – значит: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Сей день не без завтра.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Высоко летаешь, да низко садишься.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Палка о двух концах.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Работа с родителями – это: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Бумага </w:t>
      </w:r>
      <w:proofErr w:type="spellStart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некупленная</w:t>
      </w:r>
      <w:proofErr w:type="spellEnd"/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письмо домашнее.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Б. В добрый час молвить, в худой промолчать.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В. По способу пешего хождения.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Ключ к тесту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 Вас преобладают ответы: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"А" – Вы в большей степени ориентированы на выполнение преподавательской, коррекционно-развивающей и культурно-просветительской функций воспитателя. Следовательно, можно говорить о том, что Вы уже обладаете собственным, индивидуальным стилем психолого-педагогической деятельности. Преимущество Вашей работы в качестве наставника заключается в том, что Вы ориентированы на когнитивную практику работы с молодыми специалистами, т. е. способны показать, чему нужно учить детей и как это лучше всего делать. Отрицательным моментом общения с Вами молодого специалиста может стать преобладание дидактического, "поучающего" стиля взаимодействия. Постарайтесь быть демократичнее!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"Б" – у Вас преобладает мотивация личностного общения с детьми, родителями, коллегами. Это выражается в том, что лучше всего Вам удается реализация научно-методической и воспитательной функций педагога. Преимущество работы Вас в качестве наставника молодых специалистов заключается в том, что Вы ориентированы на эмотивную и креативную практику работы с ними, т. е. способны оказать психологическую поддержка и продемонстрировать весь педагогический потенциал Вашего подопечного. Отрицательным моментом общения с Вами молодого специалиста может стать преобладание излишне демократического и либерального стиля взаимодействия. Иногда Вашему подопечному может понадобиться и четкая инструкция для ориентирования в сложных педагогических ситуациях.</w:t>
      </w:r>
    </w:p>
    <w:p w:rsidR="00E53B14" w:rsidRPr="00E53B14" w:rsidRDefault="00E53B14" w:rsidP="00E53B14">
      <w:pPr>
        <w:spacing w:after="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"В" – приоритетным направлением Вашей деятельности в ДОУ являются управленческая и социально-педагогическая. Преимущество работы Вас в качестве наставника молодых специалистов заключается в том, что Вы можете научить их усматривать педагогическую проблему в разных ее проявлениях и упрощать ее (в сложных ситуациях выделять 1–2 ключевые составляющие проблемы), а также объединять свои усилия с другими специалистами ДОУ и родителями детей для достижения оптимальных результатов педагогического процесса. Отрицательным моментом.</w:t>
      </w:r>
    </w:p>
    <w:p w:rsidR="00E53B14" w:rsidRPr="00E53B14" w:rsidRDefault="00E53B14" w:rsidP="00E53B14">
      <w:pPr>
        <w:spacing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1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F53A6" w:rsidRDefault="002F53A6"/>
    <w:sectPr w:rsidR="002F5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C1C"/>
    <w:rsid w:val="002F53A6"/>
    <w:rsid w:val="00E51C1C"/>
    <w:rsid w:val="00E5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4E0FDE-0033-4CA9-831A-A78D3A32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8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7785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97462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680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906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2016-10-08T19:33:00Z</dcterms:created>
  <dcterms:modified xsi:type="dcterms:W3CDTF">2016-10-08T19:33:00Z</dcterms:modified>
</cp:coreProperties>
</file>